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D9706" w14:textId="77777777" w:rsidR="00AC220B" w:rsidRDefault="00AC220B" w:rsidP="00AC220B">
      <w:pPr>
        <w:spacing w:before="153" w:line="276" w:lineRule="auto"/>
        <w:ind w:left="110" w:right="3285"/>
        <w:rPr>
          <w:rFonts w:ascii="Times New Roman"/>
          <w:sz w:val="20"/>
          <w:szCs w:val="20"/>
        </w:rPr>
      </w:pPr>
      <w:bookmarkStart w:id="0" w:name="_GoBack"/>
      <w:bookmarkEnd w:id="0"/>
    </w:p>
    <w:p w14:paraId="38B774A8" w14:textId="77777777" w:rsidR="00945EE5" w:rsidRPr="006D7E75" w:rsidRDefault="00AC220B" w:rsidP="004863F0">
      <w:pPr>
        <w:spacing w:before="153" w:line="276" w:lineRule="auto"/>
        <w:ind w:left="108" w:right="3283"/>
        <w:rPr>
          <w:rFonts w:ascii="Impact" w:hAnsi="Impact"/>
          <w:sz w:val="44"/>
          <w:szCs w:val="44"/>
        </w:rPr>
      </w:pPr>
      <w:r w:rsidRPr="006D7E75">
        <w:rPr>
          <w:rFonts w:ascii="Impact" w:hAnsi="Impact"/>
          <w:color w:val="FFCD00"/>
          <w:sz w:val="44"/>
          <w:szCs w:val="44"/>
        </w:rPr>
        <w:t xml:space="preserve">ENVIRONMENTAL AND SOCIAL </w:t>
      </w:r>
      <w:r w:rsidRPr="006D7E75">
        <w:rPr>
          <w:rFonts w:ascii="Impact" w:hAnsi="Impact"/>
          <w:color w:val="796A63"/>
          <w:sz w:val="44"/>
          <w:szCs w:val="44"/>
        </w:rPr>
        <w:t>INFORMATION DISCLOSURE</w:t>
      </w:r>
    </w:p>
    <w:p w14:paraId="710322B4" w14:textId="77777777" w:rsidR="00945EE5" w:rsidRPr="004863F0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2057383F" w14:textId="77777777" w:rsidR="00945EE5" w:rsidRPr="004863F0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4D158F3E" w14:textId="77777777" w:rsidR="00945EE5" w:rsidRPr="004863F0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60371757" w14:textId="77777777" w:rsidR="00945EE5" w:rsidRPr="004863F0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3C874484" w14:textId="77777777" w:rsidR="00945EE5" w:rsidRPr="004863F0" w:rsidRDefault="00945EE5">
      <w:pPr>
        <w:pStyle w:val="Corpsdetexte"/>
        <w:spacing w:before="9"/>
        <w:rPr>
          <w:rFonts w:ascii="Arial" w:hAnsi="Arial" w:cs="Arial"/>
          <w:sz w:val="22"/>
          <w:szCs w:val="22"/>
        </w:rPr>
      </w:pPr>
    </w:p>
    <w:p w14:paraId="2C5C429D" w14:textId="663A019B" w:rsidR="00945EE5" w:rsidRPr="00AC220B" w:rsidRDefault="006D7E75" w:rsidP="00AC220B">
      <w:pPr>
        <w:tabs>
          <w:tab w:val="left" w:pos="10348"/>
        </w:tabs>
        <w:ind w:left="6237" w:right="3798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463738"/>
        </w:rPr>
        <w:t>Date</w:t>
      </w:r>
      <w:r w:rsidR="00AC220B" w:rsidRPr="00AC220B">
        <w:rPr>
          <w:rFonts w:ascii="Arial" w:hAnsi="Arial" w:cs="Arial"/>
          <w:b/>
          <w:color w:val="463738"/>
        </w:rPr>
        <w:t>:</w:t>
      </w:r>
    </w:p>
    <w:p w14:paraId="6A743F86" w14:textId="77777777" w:rsidR="00945EE5" w:rsidRPr="006D7E75" w:rsidRDefault="00945EE5">
      <w:pPr>
        <w:pStyle w:val="Corpsdetexte"/>
        <w:rPr>
          <w:rFonts w:ascii="Arial" w:hAnsi="Arial" w:cs="Arial"/>
        </w:rPr>
      </w:pPr>
    </w:p>
    <w:p w14:paraId="08B5E441" w14:textId="77777777" w:rsidR="00945EE5" w:rsidRPr="006D7E75" w:rsidRDefault="00945EE5">
      <w:pPr>
        <w:pStyle w:val="Corpsdetexte"/>
        <w:rPr>
          <w:rFonts w:ascii="Arial" w:hAnsi="Arial" w:cs="Arial"/>
        </w:rPr>
      </w:pPr>
    </w:p>
    <w:p w14:paraId="45024CA8" w14:textId="77777777" w:rsidR="00945EE5" w:rsidRDefault="00945EE5">
      <w:pPr>
        <w:pStyle w:val="Corpsdetexte"/>
        <w:rPr>
          <w:rFonts w:ascii="Arial" w:hAnsi="Arial" w:cs="Arial"/>
        </w:rPr>
      </w:pPr>
    </w:p>
    <w:p w14:paraId="1A5B850B" w14:textId="77777777" w:rsidR="004863F0" w:rsidRPr="006D7E75" w:rsidRDefault="004863F0">
      <w:pPr>
        <w:pStyle w:val="Corpsdetexte"/>
        <w:rPr>
          <w:rFonts w:ascii="Arial" w:hAnsi="Arial" w:cs="Arial"/>
        </w:rPr>
      </w:pPr>
    </w:p>
    <w:p w14:paraId="0443A7F8" w14:textId="77777777" w:rsidR="00945EE5" w:rsidRPr="006D7E75" w:rsidRDefault="00945EE5">
      <w:pPr>
        <w:pStyle w:val="Corpsdetexte"/>
        <w:rPr>
          <w:rFonts w:ascii="Arial" w:hAnsi="Arial" w:cs="Arial"/>
        </w:rPr>
      </w:pPr>
    </w:p>
    <w:p w14:paraId="48433187" w14:textId="5E7F7684" w:rsidR="00945EE5" w:rsidRPr="00AC220B" w:rsidRDefault="00AC220B" w:rsidP="006D7E75">
      <w:pPr>
        <w:spacing w:before="1"/>
        <w:ind w:left="110"/>
        <w:rPr>
          <w:rFonts w:ascii="Arial" w:hAnsi="Arial" w:cs="Arial"/>
          <w:b/>
        </w:rPr>
      </w:pPr>
      <w:r w:rsidRPr="00AC220B">
        <w:rPr>
          <w:rFonts w:ascii="Arial" w:hAnsi="Arial" w:cs="Arial"/>
          <w:b/>
          <w:color w:val="463738"/>
        </w:rPr>
        <w:t>Project name</w:t>
      </w:r>
      <w:r w:rsidR="006D7E75">
        <w:rPr>
          <w:rFonts w:ascii="Arial" w:hAnsi="Arial" w:cs="Arial"/>
          <w:b/>
          <w:color w:val="463738"/>
        </w:rPr>
        <w:t xml:space="preserve"> (</w:t>
      </w:r>
      <w:proofErr w:type="spellStart"/>
      <w:proofErr w:type="gramStart"/>
      <w:r w:rsidR="006D7E75">
        <w:rPr>
          <w:rFonts w:ascii="Arial" w:hAnsi="Arial" w:cs="Arial"/>
          <w:b/>
          <w:color w:val="463738"/>
        </w:rPr>
        <w:t>r</w:t>
      </w:r>
      <w:r w:rsidRPr="00AC220B">
        <w:rPr>
          <w:rFonts w:ascii="Arial" w:hAnsi="Arial" w:cs="Arial"/>
          <w:b/>
          <w:color w:val="463738"/>
        </w:rPr>
        <w:t>éf</w:t>
      </w:r>
      <w:proofErr w:type="spellEnd"/>
      <w:r w:rsidRPr="00AC220B">
        <w:rPr>
          <w:rFonts w:ascii="Arial" w:hAnsi="Arial" w:cs="Arial"/>
          <w:b/>
          <w:color w:val="463738"/>
        </w:rPr>
        <w:t xml:space="preserve"> :</w:t>
      </w:r>
      <w:proofErr w:type="gramEnd"/>
      <w:r w:rsidR="006D7E75">
        <w:rPr>
          <w:rFonts w:ascii="Arial" w:hAnsi="Arial" w:cs="Arial"/>
          <w:b/>
          <w:color w:val="463738"/>
        </w:rPr>
        <w:t xml:space="preserve"> ………):</w:t>
      </w:r>
    </w:p>
    <w:p w14:paraId="5A5C7E09" w14:textId="77777777" w:rsidR="006D7E75" w:rsidRDefault="006D7E75">
      <w:pPr>
        <w:spacing w:before="123"/>
        <w:ind w:left="110"/>
        <w:rPr>
          <w:rFonts w:ascii="Arial" w:hAnsi="Arial" w:cs="Arial"/>
          <w:b/>
          <w:color w:val="463738"/>
        </w:rPr>
      </w:pPr>
    </w:p>
    <w:p w14:paraId="54CFEFBE" w14:textId="26B8426B" w:rsidR="00945EE5" w:rsidRPr="00AC220B" w:rsidRDefault="006D7E75">
      <w:pPr>
        <w:spacing w:before="123"/>
        <w:ind w:left="110"/>
        <w:rPr>
          <w:rFonts w:ascii="Arial" w:hAnsi="Arial" w:cs="Arial"/>
          <w:b/>
        </w:rPr>
      </w:pPr>
      <w:r>
        <w:rPr>
          <w:rFonts w:ascii="Arial" w:hAnsi="Arial" w:cs="Arial"/>
          <w:b/>
          <w:color w:val="463738"/>
        </w:rPr>
        <w:t>Company name</w:t>
      </w:r>
      <w:r w:rsidR="00AC220B" w:rsidRPr="00AC220B">
        <w:rPr>
          <w:rFonts w:ascii="Arial" w:hAnsi="Arial" w:cs="Arial"/>
          <w:b/>
          <w:color w:val="463738"/>
        </w:rPr>
        <w:t>:</w:t>
      </w:r>
    </w:p>
    <w:p w14:paraId="482D34D9" w14:textId="77777777" w:rsidR="00945EE5" w:rsidRPr="006D7E75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09514718" w14:textId="77777777" w:rsidR="00945EE5" w:rsidRPr="006D7E75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0E212A88" w14:textId="77777777" w:rsidR="00945EE5" w:rsidRPr="006D7E75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29694979" w14:textId="77777777" w:rsidR="00945EE5" w:rsidRPr="006D7E75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473464EC" w14:textId="77777777" w:rsidR="00945EE5" w:rsidRPr="00AC220B" w:rsidRDefault="00AC220B">
      <w:pPr>
        <w:pStyle w:val="Corpsdetexte"/>
        <w:spacing w:before="94"/>
        <w:ind w:left="110"/>
        <w:jc w:val="both"/>
        <w:rPr>
          <w:rFonts w:ascii="Arial" w:hAnsi="Arial" w:cs="Arial"/>
          <w:sz w:val="22"/>
          <w:szCs w:val="22"/>
        </w:rPr>
      </w:pPr>
      <w:r w:rsidRPr="00AC220B">
        <w:rPr>
          <w:rFonts w:ascii="Arial" w:hAnsi="Arial" w:cs="Arial"/>
          <w:color w:val="463738"/>
          <w:sz w:val="22"/>
          <w:szCs w:val="22"/>
        </w:rPr>
        <w:t>We refer to the above mentioned project.</w:t>
      </w:r>
    </w:p>
    <w:p w14:paraId="401093E4" w14:textId="77777777" w:rsidR="00945EE5" w:rsidRPr="00AC220B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570669B8" w14:textId="77777777" w:rsidR="00945EE5" w:rsidRPr="00AC220B" w:rsidRDefault="00AC220B">
      <w:pPr>
        <w:pStyle w:val="Corpsdetexte"/>
        <w:spacing w:before="139"/>
        <w:ind w:left="110"/>
        <w:jc w:val="both"/>
        <w:rPr>
          <w:rFonts w:ascii="Arial" w:hAnsi="Arial" w:cs="Arial"/>
          <w:sz w:val="22"/>
          <w:szCs w:val="22"/>
        </w:rPr>
      </w:pPr>
      <w:r w:rsidRPr="00AC220B">
        <w:rPr>
          <w:rFonts w:ascii="Arial" w:hAnsi="Arial" w:cs="Arial"/>
          <w:color w:val="463738"/>
          <w:sz w:val="22"/>
          <w:szCs w:val="22"/>
        </w:rPr>
        <w:t xml:space="preserve">We authorize </w:t>
      </w:r>
      <w:proofErr w:type="spellStart"/>
      <w:r w:rsidRPr="00AC220B">
        <w:rPr>
          <w:rFonts w:ascii="Arial" w:hAnsi="Arial" w:cs="Arial"/>
          <w:color w:val="463738"/>
          <w:sz w:val="22"/>
          <w:szCs w:val="22"/>
        </w:rPr>
        <w:t>Bpifrance</w:t>
      </w:r>
      <w:proofErr w:type="spellEnd"/>
      <w:r w:rsidRPr="00AC220B">
        <w:rPr>
          <w:rFonts w:ascii="Arial" w:hAnsi="Arial" w:cs="Arial"/>
          <w:color w:val="463738"/>
          <w:sz w:val="22"/>
          <w:szCs w:val="22"/>
        </w:rPr>
        <w:t xml:space="preserve"> Assurance Export to disclose the name, country, and line of business related to the project.</w:t>
      </w:r>
    </w:p>
    <w:p w14:paraId="2C129428" w14:textId="77777777" w:rsidR="00945EE5" w:rsidRPr="00AC220B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5FCA93FA" w14:textId="77777777" w:rsidR="00945EE5" w:rsidRPr="00AC220B" w:rsidRDefault="00AC220B">
      <w:pPr>
        <w:pStyle w:val="Corpsdetexte"/>
        <w:spacing w:before="139"/>
        <w:ind w:left="120" w:right="108" w:hanging="11"/>
        <w:jc w:val="both"/>
        <w:rPr>
          <w:rFonts w:ascii="Arial" w:hAnsi="Arial" w:cs="Arial"/>
          <w:sz w:val="22"/>
          <w:szCs w:val="22"/>
        </w:rPr>
      </w:pPr>
      <w:r w:rsidRPr="00AC220B">
        <w:rPr>
          <w:rFonts w:ascii="Arial" w:hAnsi="Arial" w:cs="Arial"/>
          <w:color w:val="463738"/>
          <w:spacing w:val="-6"/>
          <w:sz w:val="22"/>
          <w:szCs w:val="22"/>
        </w:rPr>
        <w:t xml:space="preserve">We </w:t>
      </w:r>
      <w:r w:rsidRPr="00AC220B">
        <w:rPr>
          <w:rFonts w:ascii="Arial" w:hAnsi="Arial" w:cs="Arial"/>
          <w:color w:val="463738"/>
          <w:sz w:val="22"/>
          <w:szCs w:val="22"/>
        </w:rPr>
        <w:t xml:space="preserve">also authorize </w:t>
      </w:r>
      <w:proofErr w:type="spellStart"/>
      <w:r w:rsidRPr="00AC220B">
        <w:rPr>
          <w:rFonts w:ascii="Arial" w:hAnsi="Arial" w:cs="Arial"/>
          <w:color w:val="463738"/>
          <w:sz w:val="22"/>
          <w:szCs w:val="22"/>
        </w:rPr>
        <w:t>Bpifrance</w:t>
      </w:r>
      <w:proofErr w:type="spellEnd"/>
      <w:r w:rsidRPr="00AC220B">
        <w:rPr>
          <w:rFonts w:ascii="Arial" w:hAnsi="Arial" w:cs="Arial"/>
          <w:color w:val="463738"/>
          <w:sz w:val="22"/>
          <w:szCs w:val="22"/>
        </w:rPr>
        <w:t xml:space="preserve"> Assurance Export to disclose the environmental and social impact assessment (ESIA), including the environmental and social action/management plan, and the resettlement action plan if </w:t>
      </w:r>
      <w:r w:rsidRPr="00AC220B">
        <w:rPr>
          <w:rFonts w:ascii="Arial" w:hAnsi="Arial" w:cs="Arial"/>
          <w:color w:val="463738"/>
          <w:spacing w:val="-4"/>
          <w:sz w:val="22"/>
          <w:szCs w:val="22"/>
        </w:rPr>
        <w:t xml:space="preserve">any, </w:t>
      </w:r>
      <w:r w:rsidRPr="00AC220B">
        <w:rPr>
          <w:rFonts w:ascii="Arial" w:hAnsi="Arial" w:cs="Arial"/>
          <w:color w:val="463738"/>
          <w:sz w:val="22"/>
          <w:szCs w:val="22"/>
        </w:rPr>
        <w:t>which</w:t>
      </w:r>
      <w:r w:rsidRPr="00AC220B">
        <w:rPr>
          <w:rFonts w:ascii="Arial" w:hAnsi="Arial" w:cs="Arial"/>
          <w:color w:val="463738"/>
          <w:spacing w:val="55"/>
          <w:sz w:val="22"/>
          <w:szCs w:val="22"/>
        </w:rPr>
        <w:t xml:space="preserve"> </w:t>
      </w:r>
      <w:r w:rsidRPr="00AC220B">
        <w:rPr>
          <w:rFonts w:ascii="Arial" w:hAnsi="Arial" w:cs="Arial"/>
          <w:color w:val="463738"/>
          <w:sz w:val="22"/>
          <w:szCs w:val="22"/>
        </w:rPr>
        <w:t>could be carried out, along with the mitigation measures undertaken within the framework of the project.</w:t>
      </w:r>
    </w:p>
    <w:p w14:paraId="799BC8AA" w14:textId="77777777" w:rsidR="00945EE5" w:rsidRPr="00AC220B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686E22B5" w14:textId="77777777" w:rsidR="00945EE5" w:rsidRPr="00AC220B" w:rsidRDefault="00AC220B">
      <w:pPr>
        <w:pStyle w:val="Corpsdetexte"/>
        <w:spacing w:before="139"/>
        <w:ind w:left="120" w:right="108" w:hanging="11"/>
        <w:jc w:val="both"/>
        <w:rPr>
          <w:rFonts w:ascii="Arial" w:hAnsi="Arial" w:cs="Arial"/>
          <w:sz w:val="22"/>
          <w:szCs w:val="22"/>
        </w:rPr>
      </w:pPr>
      <w:r w:rsidRPr="00AC220B">
        <w:rPr>
          <w:rFonts w:ascii="Arial" w:hAnsi="Arial" w:cs="Arial"/>
          <w:color w:val="463738"/>
          <w:sz w:val="22"/>
          <w:szCs w:val="22"/>
        </w:rPr>
        <w:t>If necessary, on our request, sensitive information in regard to commercial or industrial confidentiality could be removed from those reports prior to disclosure.</w:t>
      </w:r>
    </w:p>
    <w:p w14:paraId="64366AD2" w14:textId="77777777" w:rsidR="00945EE5" w:rsidRPr="00AC220B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16ACD7CD" w14:textId="77777777" w:rsidR="00945EE5" w:rsidRPr="00AC220B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7FDFA152" w14:textId="77777777" w:rsidR="00945EE5" w:rsidRPr="00AC220B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413CBC6D" w14:textId="77777777" w:rsidR="00945EE5" w:rsidRPr="00AC220B" w:rsidRDefault="00945EE5">
      <w:pPr>
        <w:pStyle w:val="Corpsdetexte"/>
        <w:rPr>
          <w:rFonts w:ascii="Arial" w:hAnsi="Arial" w:cs="Arial"/>
          <w:sz w:val="22"/>
          <w:szCs w:val="22"/>
        </w:rPr>
      </w:pPr>
    </w:p>
    <w:p w14:paraId="52158254" w14:textId="77777777" w:rsidR="00945EE5" w:rsidRPr="00AC220B" w:rsidRDefault="00945EE5">
      <w:pPr>
        <w:pStyle w:val="Corpsdetexte"/>
        <w:spacing w:before="9"/>
        <w:rPr>
          <w:rFonts w:ascii="Arial" w:hAnsi="Arial" w:cs="Arial"/>
          <w:sz w:val="22"/>
          <w:szCs w:val="22"/>
        </w:rPr>
      </w:pPr>
    </w:p>
    <w:p w14:paraId="1E35BD77" w14:textId="77777777" w:rsidR="00945EE5" w:rsidRPr="00AC220B" w:rsidRDefault="00AC220B" w:rsidP="00AC220B">
      <w:pPr>
        <w:pStyle w:val="Corpsdetexte"/>
        <w:ind w:left="5954"/>
        <w:rPr>
          <w:rFonts w:ascii="Arial" w:hAnsi="Arial" w:cs="Arial"/>
          <w:sz w:val="22"/>
          <w:szCs w:val="22"/>
        </w:rPr>
      </w:pPr>
      <w:r w:rsidRPr="00AC220B">
        <w:rPr>
          <w:rFonts w:ascii="Arial" w:hAnsi="Arial" w:cs="Arial"/>
          <w:color w:val="463738"/>
          <w:sz w:val="22"/>
          <w:szCs w:val="22"/>
        </w:rPr>
        <w:t>Signature and commercial trademark</w:t>
      </w:r>
    </w:p>
    <w:sectPr w:rsidR="00945EE5" w:rsidRPr="00AC220B">
      <w:type w:val="continuous"/>
      <w:pgSz w:w="11910" w:h="16840"/>
      <w:pgMar w:top="15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E5"/>
    <w:rsid w:val="004863F0"/>
    <w:rsid w:val="006D7E75"/>
    <w:rsid w:val="00945EE5"/>
    <w:rsid w:val="00AC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4F771"/>
  <w15:docId w15:val="{81776787-9E09-41B7-B865-7EF1D36A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IRG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Toscane Evenements</cp:lastModifiedBy>
  <cp:revision>3</cp:revision>
  <dcterms:created xsi:type="dcterms:W3CDTF">2016-12-19T16:40:00Z</dcterms:created>
  <dcterms:modified xsi:type="dcterms:W3CDTF">2016-12-19T16:53:00Z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2016-12-19T00:00:00Z</vt:filetime>
  </property>
</Properties>
</file>